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45" w:rsidRDefault="00835245" w:rsidP="0083524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835245" w:rsidRDefault="00835245" w:rsidP="0083524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835245" w:rsidRDefault="00835245" w:rsidP="0083524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35245" w:rsidRDefault="00835245" w:rsidP="0083524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35245" w:rsidRDefault="00835245" w:rsidP="0083524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  <w:lang w:val="sr-Cyrl-RS"/>
        </w:rPr>
        <w:t>321</w:t>
      </w:r>
      <w:r>
        <w:rPr>
          <w:rFonts w:ascii="Times New Roman" w:hAnsi="Times New Roman"/>
          <w:sz w:val="24"/>
          <w:szCs w:val="24"/>
          <w:lang w:val="ru-RU"/>
        </w:rPr>
        <w:t>-18</w:t>
      </w:r>
    </w:p>
    <w:p w:rsidR="00835245" w:rsidRDefault="00835245" w:rsidP="0083524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31F0D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одине</w:t>
      </w:r>
    </w:p>
    <w:p w:rsidR="00835245" w:rsidRDefault="00835245" w:rsidP="0083524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Београд</w:t>
      </w:r>
    </w:p>
    <w:p w:rsidR="00B31F0D" w:rsidRDefault="00B31F0D" w:rsidP="007F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A45710" w:rsidRPr="00E12D30" w:rsidRDefault="00835245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61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</w:t>
      </w:r>
      <w:r w:rsidR="00F336C5">
        <w:rPr>
          <w:rFonts w:ascii="Times New Roman" w:eastAsia="Times New Roman" w:hAnsi="Times New Roman" w:cs="Times New Roman"/>
          <w:sz w:val="24"/>
          <w:szCs w:val="24"/>
          <w:lang w:val="sr-Cyrl-RS"/>
        </w:rPr>
        <w:t>ЕМБРА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A45710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P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8348C4" w:rsidRDefault="00A45710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B512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ала Александра Томић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Бојанић, Горан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Ковачевић, Соња Влаховић,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Србислав Филиповић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Милорад Мијатовић,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Лапчевић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Војислав Вујић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5245" w:rsidRDefault="00A45710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присуствовали: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Тања Дамњановић Томашевић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(заменик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Верољуба Арсића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>) и Зоран Деспотовић (заменик Миљана Дамјановића).</w:t>
      </w:r>
    </w:p>
    <w:p w:rsidR="00A45710" w:rsidRPr="00702A03" w:rsidRDefault="00A45710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Бајатовић, Милорад Мирчић,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Саша Радуловић,</w:t>
      </w:r>
      <w:r w:rsidR="00835245" w:rsidRP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Золтан Пек,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4E49BD" w:rsidRPr="004E49BD" w:rsidRDefault="00A45710" w:rsidP="004E4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вовали: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Душко Пејовић, председник, Милена Милинковић, секретар, 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Мира Бањац, начелник 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Службе 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финансије и рачуноводство Државне ревизорске институције;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Никола Алтипармаков и Владимир Вучковић, чланови</w:t>
      </w:r>
      <w:r w:rsidR="005E26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139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Златиборка Андрејић, секретар Фискалног савета.</w:t>
      </w:r>
    </w:p>
    <w:p w:rsidR="00A45710" w:rsidRPr="0068517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3A99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1</w:t>
      </w:r>
      <w:r w:rsidR="002139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гласова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„за“, </w:t>
      </w:r>
      <w:r w:rsidR="002139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два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народн</w:t>
      </w:r>
      <w:r w:rsidR="002139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посланик</w:t>
      </w:r>
      <w:r w:rsidR="002139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ни</w:t>
      </w:r>
      <w:r w:rsidR="002139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су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искористи</w:t>
      </w:r>
      <w:r w:rsidR="002139A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ли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право гласа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утврдио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31F0D" w:rsidRPr="002E2FD7" w:rsidRDefault="00B31F0D" w:rsidP="009816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39A8" w:rsidRPr="002139A8" w:rsidRDefault="00246515" w:rsidP="00981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2E3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17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39A8" w:rsidRPr="002139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Давање сагласности на </w:t>
      </w:r>
      <w:proofErr w:type="spellStart"/>
      <w:r w:rsidR="002139A8" w:rsidRPr="002139A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</w:t>
      </w:r>
      <w:proofErr w:type="spellStart"/>
      <w:r w:rsidR="002139A8" w:rsidRPr="002139A8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proofErr w:type="gramStart"/>
      <w:r w:rsidR="002139A8" w:rsidRPr="002139A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Fonts w:ascii="Times New Roman" w:hAnsi="Times New Roman" w:cs="Times New Roman"/>
          <w:sz w:val="24"/>
          <w:szCs w:val="24"/>
        </w:rPr>
        <w:t>пројекцијама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="002139A8" w:rsidRPr="002139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39A8" w:rsidRPr="002139A8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2139A8" w:rsidRPr="002139A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proofErr w:type="gramEnd"/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2139A8" w:rsidRPr="002139A8">
        <w:rPr>
          <w:rFonts w:ascii="Times New Roman" w:hAnsi="Times New Roman" w:cs="Times New Roman"/>
          <w:sz w:val="24"/>
          <w:szCs w:val="24"/>
        </w:rPr>
        <w:t>400-3537/17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од 16. новембра 2017. године);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139A8" w:rsidRPr="002139A8" w:rsidRDefault="007617E8" w:rsidP="0098169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139A8" w:rsidRPr="002139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9A8" w:rsidRPr="002139A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Давање сагласности на </w:t>
      </w:r>
      <w:proofErr w:type="spell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плана</w:t>
      </w:r>
      <w:proofErr w:type="spell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са</w:t>
      </w:r>
      <w:proofErr w:type="spell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пројекцијама</w:t>
      </w:r>
      <w:proofErr w:type="spell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2020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и</w:t>
      </w:r>
      <w:proofErr w:type="gramEnd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2139A8" w:rsidRPr="002139A8">
        <w:rPr>
          <w:rStyle w:val="colornavy"/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proofErr w:type="gramEnd"/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број: 401-3450/18 од  9. новембра 2018. године);        </w:t>
      </w:r>
    </w:p>
    <w:p w:rsidR="002139A8" w:rsidRPr="002139A8" w:rsidRDefault="007617E8" w:rsidP="00981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3. Давање сагласности на Предлог финансијског плана Фискалног савета за 2018. годину, са Предлогом кадровског плана Фискалног савета за 2018. годину, који је поднео Фискални савет (број: 400-3807/17 од</w:t>
      </w:r>
      <w:r w:rsidR="002139A8" w:rsidRPr="002139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4. децембра 2017. године);</w:t>
      </w:r>
    </w:p>
    <w:p w:rsidR="002139A8" w:rsidRPr="002139A8" w:rsidRDefault="007617E8" w:rsidP="0098169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139A8" w:rsidRPr="002139A8">
        <w:rPr>
          <w:rFonts w:ascii="Times New Roman" w:hAnsi="Times New Roman" w:cs="Times New Roman"/>
          <w:sz w:val="24"/>
          <w:szCs w:val="24"/>
        </w:rPr>
        <w:t xml:space="preserve">. 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Давање сагласности на Предлог финансијског плана Фискалног савета за 2019. годину, са Предлогом кадровског плана Фискалног савета за 2019. годину, који је поднео Фискални савет (број: 40</w:t>
      </w:r>
      <w:r w:rsidR="002139A8" w:rsidRPr="002139A8">
        <w:rPr>
          <w:rFonts w:ascii="Times New Roman" w:hAnsi="Times New Roman" w:cs="Times New Roman"/>
          <w:sz w:val="24"/>
          <w:szCs w:val="24"/>
        </w:rPr>
        <w:t>0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-3</w:t>
      </w:r>
      <w:r w:rsidR="002139A8" w:rsidRPr="002139A8">
        <w:rPr>
          <w:rFonts w:ascii="Times New Roman" w:hAnsi="Times New Roman" w:cs="Times New Roman"/>
          <w:sz w:val="24"/>
          <w:szCs w:val="24"/>
        </w:rPr>
        <w:t>624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/18 од  </w:t>
      </w:r>
      <w:r w:rsidR="002139A8" w:rsidRPr="002139A8">
        <w:rPr>
          <w:rFonts w:ascii="Times New Roman" w:hAnsi="Times New Roman" w:cs="Times New Roman"/>
          <w:sz w:val="24"/>
          <w:szCs w:val="24"/>
        </w:rPr>
        <w:t>23</w:t>
      </w:r>
      <w:r w:rsidR="002139A8" w:rsidRPr="002139A8">
        <w:rPr>
          <w:rFonts w:ascii="Times New Roman" w:hAnsi="Times New Roman" w:cs="Times New Roman"/>
          <w:sz w:val="24"/>
          <w:szCs w:val="24"/>
          <w:lang w:val="sr-Cyrl-RS"/>
        </w:rPr>
        <w:t>. новембра 2018.  године);</w:t>
      </w:r>
      <w:r w:rsidR="002139A8" w:rsidRPr="002139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2139A8" w:rsidRPr="002139A8" w:rsidRDefault="002139A8" w:rsidP="0098169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9A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>5.</w:t>
      </w:r>
      <w:r>
        <w:rPr>
          <w:lang w:val="sr-Cyrl-RS"/>
        </w:rPr>
        <w:t xml:space="preserve"> 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>Констатовање престанка функције Ивану Николићу</w:t>
      </w:r>
      <w:r w:rsidRPr="002139A8">
        <w:rPr>
          <w:rFonts w:ascii="Times New Roman" w:hAnsi="Times New Roman" w:cs="Times New Roman"/>
          <w:sz w:val="24"/>
          <w:szCs w:val="24"/>
        </w:rPr>
        <w:t>,</w:t>
      </w:r>
      <w:r w:rsidRPr="002139A8">
        <w:rPr>
          <w:rFonts w:ascii="Times New Roman" w:hAnsi="Times New Roman" w:cs="Times New Roman"/>
          <w:sz w:val="24"/>
          <w:szCs w:val="24"/>
          <w:lang w:val="sr-Cyrl-RS"/>
        </w:rPr>
        <w:t xml:space="preserve"> члану Савета Народне банке Србије</w:t>
      </w:r>
      <w:r w:rsidRPr="00213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9A8">
        <w:rPr>
          <w:rFonts w:ascii="Times New Roman" w:hAnsi="Times New Roman" w:cs="Times New Roman"/>
          <w:bCs/>
          <w:sz w:val="24"/>
          <w:szCs w:val="24"/>
        </w:rPr>
        <w:t>истеком</w:t>
      </w:r>
      <w:proofErr w:type="spellEnd"/>
      <w:r w:rsidRPr="002139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9A8">
        <w:rPr>
          <w:rFonts w:ascii="Times New Roman" w:hAnsi="Times New Roman" w:cs="Times New Roman"/>
          <w:bCs/>
          <w:sz w:val="24"/>
          <w:szCs w:val="24"/>
        </w:rPr>
        <w:t>мандата</w:t>
      </w:r>
      <w:proofErr w:type="spellEnd"/>
      <w:r w:rsidRPr="002139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1F0D" w:rsidRPr="00981698" w:rsidRDefault="00A45710" w:rsidP="00981698">
      <w:pPr>
        <w:pStyle w:val="ListParagraph"/>
        <w:ind w:left="0" w:firstLine="720"/>
        <w:jc w:val="both"/>
        <w:rPr>
          <w:lang w:val="sr-Cyrl-RS"/>
        </w:rPr>
      </w:pPr>
      <w:proofErr w:type="spellStart"/>
      <w:proofErr w:type="gramStart"/>
      <w:r w:rsidRPr="00F32912">
        <w:lastRenderedPageBreak/>
        <w:t>Пре</w:t>
      </w:r>
      <w:proofErr w:type="spellEnd"/>
      <w:r w:rsidRPr="00F32912">
        <w:t xml:space="preserve"> </w:t>
      </w:r>
      <w:proofErr w:type="spellStart"/>
      <w:r w:rsidRPr="00F32912">
        <w:t>преласка</w:t>
      </w:r>
      <w:proofErr w:type="spellEnd"/>
      <w:r w:rsidRPr="00F32912">
        <w:t xml:space="preserve"> </w:t>
      </w:r>
      <w:proofErr w:type="spellStart"/>
      <w:r w:rsidRPr="00F32912">
        <w:t>на</w:t>
      </w:r>
      <w:proofErr w:type="spellEnd"/>
      <w:r w:rsidRPr="00F32912">
        <w:t xml:space="preserve"> </w:t>
      </w:r>
      <w:r w:rsidRPr="00F32912">
        <w:rPr>
          <w:lang w:val="sr-Cyrl-RS"/>
        </w:rPr>
        <w:t>рад по утврђеном дневном реду</w:t>
      </w:r>
      <w:r w:rsidRPr="00F32912">
        <w:t xml:space="preserve"> </w:t>
      </w:r>
      <w:proofErr w:type="spellStart"/>
      <w:r w:rsidRPr="00F32912">
        <w:t>Одбор</w:t>
      </w:r>
      <w:proofErr w:type="spellEnd"/>
      <w:r w:rsidRPr="00F32912">
        <w:t xml:space="preserve"> </w:t>
      </w:r>
      <w:proofErr w:type="spellStart"/>
      <w:r w:rsidRPr="00F32912">
        <w:t>је</w:t>
      </w:r>
      <w:proofErr w:type="spellEnd"/>
      <w:r w:rsidR="00E12D30" w:rsidRPr="00F32912">
        <w:rPr>
          <w:lang w:val="sr-Cyrl-RS"/>
        </w:rPr>
        <w:t>,</w:t>
      </w:r>
      <w:r w:rsidRPr="00F32912">
        <w:t xml:space="preserve"> </w:t>
      </w:r>
      <w:r w:rsidR="008F7DA6" w:rsidRPr="00F32912">
        <w:rPr>
          <w:lang w:val="sr-Cyrl-RS"/>
        </w:rPr>
        <w:t>већином гласова</w:t>
      </w:r>
      <w:r w:rsidRPr="00F32912">
        <w:rPr>
          <w:lang w:val="sr-Cyrl-RS"/>
        </w:rPr>
        <w:t xml:space="preserve"> </w:t>
      </w:r>
      <w:r w:rsidR="00A65A22" w:rsidRPr="00F32912">
        <w:rPr>
          <w:rStyle w:val="Strong"/>
          <w:b w:val="0"/>
          <w:lang w:val="sr-Cyrl-RS"/>
        </w:rPr>
        <w:t>(1</w:t>
      </w:r>
      <w:r w:rsidR="002139A8">
        <w:rPr>
          <w:rStyle w:val="Strong"/>
          <w:b w:val="0"/>
          <w:lang w:val="sr-Cyrl-RS"/>
        </w:rPr>
        <w:t>1</w:t>
      </w:r>
      <w:r w:rsidR="00A65A22" w:rsidRPr="00F32912">
        <w:rPr>
          <w:rStyle w:val="Strong"/>
          <w:b w:val="0"/>
          <w:lang w:val="sr-Cyrl-RS"/>
        </w:rPr>
        <w:t xml:space="preserve"> гласова </w:t>
      </w:r>
      <w:r w:rsidR="00E12D30" w:rsidRPr="00F32912">
        <w:rPr>
          <w:rStyle w:val="Strong"/>
          <w:b w:val="0"/>
          <w:lang w:val="sr-Cyrl-RS"/>
        </w:rPr>
        <w:t>„за“,</w:t>
      </w:r>
      <w:r w:rsidR="00A65A22" w:rsidRPr="00F32912">
        <w:rPr>
          <w:rStyle w:val="Strong"/>
          <w:b w:val="0"/>
          <w:lang w:val="sr-Cyrl-RS"/>
        </w:rPr>
        <w:t xml:space="preserve"> </w:t>
      </w:r>
      <w:r w:rsidR="00FF2F11">
        <w:rPr>
          <w:rStyle w:val="Strong"/>
          <w:b w:val="0"/>
          <w:lang w:val="sr-Cyrl-RS"/>
        </w:rPr>
        <w:t>један</w:t>
      </w:r>
      <w:r w:rsidR="00A65A22" w:rsidRPr="00F32912">
        <w:rPr>
          <w:rStyle w:val="Strong"/>
          <w:b w:val="0"/>
          <w:lang w:val="sr-Cyrl-RS"/>
        </w:rPr>
        <w:t xml:space="preserve"> народни посланик није искористио право гласа)</w:t>
      </w:r>
      <w:r w:rsidR="00E12D30" w:rsidRPr="00F32912">
        <w:rPr>
          <w:rStyle w:val="Strong"/>
          <w:b w:val="0"/>
          <w:lang w:val="sr-Cyrl-RS"/>
        </w:rPr>
        <w:t>,</w:t>
      </w:r>
      <w:r w:rsidR="00A65A22" w:rsidRPr="00F32912">
        <w:rPr>
          <w:rStyle w:val="Strong"/>
          <w:b w:val="0"/>
          <w:lang w:val="sr-Cyrl-RS"/>
        </w:rPr>
        <w:t xml:space="preserve"> </w:t>
      </w:r>
      <w:proofErr w:type="spellStart"/>
      <w:r w:rsidRPr="00F32912">
        <w:t>усвојио</w:t>
      </w:r>
      <w:proofErr w:type="spellEnd"/>
      <w:r w:rsidRPr="00F32912">
        <w:t xml:space="preserve"> </w:t>
      </w:r>
      <w:proofErr w:type="spellStart"/>
      <w:r w:rsidRPr="00F32912">
        <w:t>записник</w:t>
      </w:r>
      <w:proofErr w:type="spellEnd"/>
      <w:r w:rsidR="002139A8">
        <w:rPr>
          <w:lang w:val="sr-Cyrl-RS"/>
        </w:rPr>
        <w:t>е</w:t>
      </w:r>
      <w:r w:rsidRPr="00F32912">
        <w:t xml:space="preserve"> </w:t>
      </w:r>
      <w:proofErr w:type="spellStart"/>
      <w:r w:rsidRPr="00F32912">
        <w:t>са</w:t>
      </w:r>
      <w:proofErr w:type="spellEnd"/>
      <w:r w:rsidRPr="00F32912">
        <w:rPr>
          <w:lang w:val="sr-Cyrl-RS"/>
        </w:rPr>
        <w:t xml:space="preserve"> </w:t>
      </w:r>
      <w:r w:rsidR="008F7DA6" w:rsidRPr="00F32912">
        <w:rPr>
          <w:lang w:val="sr-Cyrl-RS"/>
        </w:rPr>
        <w:t>5</w:t>
      </w:r>
      <w:r w:rsidR="002139A8">
        <w:rPr>
          <w:lang w:val="sr-Cyrl-RS"/>
        </w:rPr>
        <w:t>8, 59, и 60.</w:t>
      </w:r>
      <w:proofErr w:type="gramEnd"/>
      <w:r w:rsidRPr="00F32912">
        <w:t xml:space="preserve"> </w:t>
      </w:r>
      <w:proofErr w:type="spellStart"/>
      <w:proofErr w:type="gramStart"/>
      <w:r w:rsidRPr="00F32912">
        <w:t>седнице</w:t>
      </w:r>
      <w:proofErr w:type="spellEnd"/>
      <w:proofErr w:type="gramEnd"/>
      <w:r w:rsidRPr="00F32912">
        <w:rPr>
          <w:lang w:val="sr-Cyrl-RS"/>
        </w:rPr>
        <w:t xml:space="preserve"> </w:t>
      </w:r>
      <w:proofErr w:type="spellStart"/>
      <w:r w:rsidR="00003575" w:rsidRPr="00F32912">
        <w:t>Одбор</w:t>
      </w:r>
      <w:proofErr w:type="spellEnd"/>
      <w:r w:rsidR="007F01AE">
        <w:rPr>
          <w:lang w:val="sr-Cyrl-RS"/>
        </w:rPr>
        <w:t>а, без примедаба.</w:t>
      </w:r>
    </w:p>
    <w:p w:rsidR="00F32912" w:rsidRPr="00F32912" w:rsidRDefault="00F32912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F01AE" w:rsidRDefault="00246515" w:rsidP="007F0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A45710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A12E38" w:rsidRPr="00A12E38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Давање сагласности на 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E38" w:rsidRPr="00A12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одлуке о 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финансијско</w:t>
      </w:r>
      <w:proofErr w:type="spellEnd"/>
      <w:r w:rsidR="00A12E38" w:rsidRPr="00A12E38">
        <w:rPr>
          <w:rFonts w:ascii="Times New Roman" w:hAnsi="Times New Roman" w:cs="Times New Roman"/>
          <w:b/>
          <w:sz w:val="24"/>
          <w:szCs w:val="24"/>
          <w:lang w:val="sr-Cyrl-RS"/>
        </w:rPr>
        <w:t>м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 w:rsidR="00A12E38" w:rsidRPr="00A12E38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483F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Државне</w:t>
      </w:r>
      <w:proofErr w:type="spellEnd"/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ревизорске</w:t>
      </w:r>
      <w:proofErr w:type="spellEnd"/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институције</w:t>
      </w:r>
      <w:proofErr w:type="spellEnd"/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2018. </w:t>
      </w:r>
      <w:r w:rsidR="00342893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одину</w:t>
      </w:r>
      <w:proofErr w:type="spellEnd"/>
      <w:r w:rsidR="0034289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пројекцијама</w:t>
      </w:r>
      <w:proofErr w:type="spellEnd"/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2019. </w:t>
      </w:r>
      <w:proofErr w:type="gram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A12E38" w:rsidRPr="00A12E38">
        <w:rPr>
          <w:rFonts w:ascii="Times New Roman" w:hAnsi="Times New Roman" w:cs="Times New Roman"/>
          <w:b/>
          <w:sz w:val="24"/>
          <w:szCs w:val="24"/>
        </w:rPr>
        <w:t xml:space="preserve"> 2020. </w:t>
      </w:r>
      <w:proofErr w:type="spellStart"/>
      <w:proofErr w:type="gramStart"/>
      <w:r w:rsidR="00A12E38" w:rsidRPr="00A12E38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spellEnd"/>
      <w:proofErr w:type="gramEnd"/>
      <w:r w:rsidR="00A12E38" w:rsidRPr="00A12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F32912" w:rsidRPr="007F01AE" w:rsidRDefault="00A12E38" w:rsidP="007F0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2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54134" w:rsidRDefault="00554134" w:rsidP="005541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Председница</w:t>
      </w:r>
      <w:r w:rsidR="00F32912" w:rsidRPr="00F32912">
        <w:rPr>
          <w:rFonts w:ascii="Times New Roman" w:hAnsi="Times New Roman"/>
          <w:sz w:val="24"/>
          <w:szCs w:val="24"/>
          <w:lang w:val="sr-Cyrl-RS"/>
        </w:rPr>
        <w:t xml:space="preserve"> Одбора је подсетила чланове Одбора да је </w:t>
      </w:r>
      <w:r>
        <w:rPr>
          <w:rFonts w:ascii="Times New Roman" w:hAnsi="Times New Roman"/>
          <w:sz w:val="24"/>
          <w:szCs w:val="24"/>
          <w:lang w:val="sr-Cyrl-RS"/>
        </w:rPr>
        <w:t xml:space="preserve">чланом </w:t>
      </w:r>
      <w:r w:rsidRPr="00F90E2B">
        <w:rPr>
          <w:rFonts w:ascii="Times New Roman" w:hAnsi="Times New Roman" w:cs="Times New Roman"/>
          <w:sz w:val="24"/>
          <w:szCs w:val="24"/>
          <w:lang w:val="sr-Cyrl-RS"/>
        </w:rPr>
        <w:t xml:space="preserve">14. став 1. тачка 4) Закона о Државној ревизорској институцији прописано да Савет Државне ревизорске институције доноси финансијски план Институције. У складу са одредбама члана 51. Закона, средства за рад Институције обезбеђују се у буџету Републике Србије, у оквиру посебног буџетског раздела, и утврђује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F90E2B">
        <w:rPr>
          <w:rFonts w:ascii="Times New Roman" w:hAnsi="Times New Roman" w:cs="Times New Roman"/>
          <w:sz w:val="24"/>
          <w:szCs w:val="24"/>
          <w:lang w:val="sr-Cyrl-RS"/>
        </w:rPr>
        <w:t>обавеза Савета да предлог финансијског плана Институције достави надлежном радном телу Народне скупштине, на сагласност.</w:t>
      </w:r>
    </w:p>
    <w:p w:rsidR="00554134" w:rsidRPr="00554134" w:rsidRDefault="00554134" w:rsidP="007F01A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4598" w:rsidRDefault="00614788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Душко Пејовић је подсетио да је у новембру 2017. године поднет 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Одбору </w:t>
      </w:r>
      <w:r>
        <w:rPr>
          <w:rFonts w:ascii="Times New Roman" w:hAnsi="Times New Roman"/>
          <w:sz w:val="24"/>
          <w:szCs w:val="24"/>
          <w:lang w:val="sr-Cyrl-RS"/>
        </w:rPr>
        <w:t xml:space="preserve">финансијски план за 2018. годину, који није усвојен, а у међувремену одобрена су 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>додатна средства из буџет</w:t>
      </w:r>
      <w:r w:rsidR="00554134">
        <w:rPr>
          <w:rFonts w:ascii="Times New Roman" w:hAnsi="Times New Roman"/>
          <w:sz w:val="24"/>
          <w:szCs w:val="24"/>
          <w:lang w:val="sr-Cyrl-RS"/>
        </w:rPr>
        <w:t>ске резерве, тако да сада износе</w:t>
      </w:r>
      <w:r>
        <w:rPr>
          <w:rFonts w:ascii="Times New Roman" w:hAnsi="Times New Roman"/>
          <w:sz w:val="24"/>
          <w:szCs w:val="24"/>
          <w:lang w:val="sr-Cyrl-RS"/>
        </w:rPr>
        <w:t xml:space="preserve"> око 702 милиона динара, уместо претходних 665,5 милиона динара.</w:t>
      </w:r>
    </w:p>
    <w:p w:rsidR="007F01AE" w:rsidRDefault="007F01AE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241E9" w:rsidRDefault="00880DB2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У дискусији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учествова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народни послани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Зоран Деспотовић</w:t>
      </w:r>
      <w:r w:rsidRPr="00E35F59">
        <w:rPr>
          <w:rFonts w:ascii="Times New Roman" w:hAnsi="Times New Roman"/>
          <w:sz w:val="24"/>
          <w:szCs w:val="24"/>
          <w:lang w:val="sr-Cyrl-RS"/>
        </w:rPr>
        <w:t>.</w:t>
      </w:r>
    </w:p>
    <w:p w:rsidR="007F01AE" w:rsidRPr="00FF2F11" w:rsidRDefault="007F01AE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236A" w:rsidRDefault="00AE4677" w:rsidP="00D5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ab/>
        <w:t>Након</w:t>
      </w:r>
      <w:r w:rsidR="00C71766">
        <w:rPr>
          <w:rFonts w:ascii="Times New Roman" w:hAnsi="Times New Roman"/>
          <w:sz w:val="24"/>
          <w:szCs w:val="24"/>
          <w:lang w:val="sr-Cyrl-RS"/>
        </w:rPr>
        <w:t xml:space="preserve"> обављење дискусије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Одбор је</w:t>
      </w:r>
      <w:r w:rsidR="00C71766">
        <w:rPr>
          <w:rFonts w:ascii="Times New Roman" w:hAnsi="Times New Roman"/>
          <w:sz w:val="24"/>
          <w:szCs w:val="24"/>
          <w:lang w:val="sr-Cyrl-RS"/>
        </w:rPr>
        <w:t>,</w:t>
      </w:r>
      <w:r w:rsidR="00C71766" w:rsidRPr="00C71766">
        <w:rPr>
          <w:sz w:val="24"/>
          <w:szCs w:val="24"/>
          <w:lang w:val="sr-Cyrl-RS"/>
        </w:rPr>
        <w:t xml:space="preserve"> </w:t>
      </w:r>
      <w:r w:rsidR="00C71766" w:rsidRPr="00C71766">
        <w:rPr>
          <w:rFonts w:ascii="Times New Roman" w:hAnsi="Times New Roman" w:cs="Times New Roman"/>
          <w:sz w:val="24"/>
          <w:szCs w:val="24"/>
          <w:lang w:val="sr-Cyrl-RS"/>
        </w:rPr>
        <w:t>на основу члана 51. став 2. Закона о Државној ревизорској институцији,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0DB2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6A0880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</w:t>
      </w:r>
      <w:r w:rsidR="00880DB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2 гласова </w:t>
      </w:r>
      <w:r w:rsidR="006A0880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„за</w:t>
      </w:r>
      <w:r w:rsidR="00880DB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“</w:t>
      </w:r>
      <w:r w:rsidR="00C71766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C71766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донео О</w:t>
      </w:r>
      <w:r w:rsidRPr="00E35F59">
        <w:rPr>
          <w:rFonts w:ascii="Times New Roman" w:hAnsi="Times New Roman"/>
          <w:sz w:val="24"/>
          <w:szCs w:val="24"/>
          <w:lang w:val="ru-RU"/>
        </w:rPr>
        <w:t>длук</w:t>
      </w:r>
      <w:r w:rsidR="00C71766">
        <w:rPr>
          <w:rFonts w:ascii="Times New Roman" w:hAnsi="Times New Roman"/>
          <w:sz w:val="24"/>
          <w:szCs w:val="24"/>
          <w:lang w:val="ru-RU"/>
        </w:rPr>
        <w:t>у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о давању сагласности на </w:t>
      </w:r>
      <w:r w:rsidR="00D5236A" w:rsidRPr="00E66EB5">
        <w:rPr>
          <w:rFonts w:ascii="Times New Roman" w:hAnsi="Times New Roman" w:cs="Times New Roman"/>
          <w:sz w:val="24"/>
          <w:szCs w:val="26"/>
          <w:lang w:val="sr-Cyrl-RS"/>
        </w:rPr>
        <w:t>Предлог одлуке о финансијском плану Државне ревизорске институције за 2018. годину,</w:t>
      </w:r>
      <w:r w:rsidR="00D5236A" w:rsidRPr="00E6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36A" w:rsidRPr="00E66EB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5236A" w:rsidRPr="00E6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36A" w:rsidRPr="00E66EB5">
        <w:rPr>
          <w:rFonts w:ascii="Times New Roman" w:hAnsi="Times New Roman" w:cs="Times New Roman"/>
          <w:sz w:val="24"/>
          <w:szCs w:val="24"/>
        </w:rPr>
        <w:t>пројекцијама</w:t>
      </w:r>
      <w:proofErr w:type="spellEnd"/>
      <w:r w:rsidR="00D5236A" w:rsidRPr="00E6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36A" w:rsidRPr="00E66E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5236A" w:rsidRPr="00E66EB5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="00D5236A" w:rsidRPr="00E66EB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5236A" w:rsidRPr="00E66EB5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D5236A" w:rsidRPr="00E66EB5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proofErr w:type="gramEnd"/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D5236A" w:rsidRPr="00E66EB5">
        <w:rPr>
          <w:rFonts w:ascii="Times New Roman" w:hAnsi="Times New Roman" w:cs="Times New Roman"/>
          <w:sz w:val="24"/>
          <w:szCs w:val="24"/>
        </w:rPr>
        <w:t>40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5236A" w:rsidRPr="00E66EB5">
        <w:rPr>
          <w:rFonts w:ascii="Times New Roman" w:hAnsi="Times New Roman" w:cs="Times New Roman"/>
          <w:sz w:val="24"/>
          <w:szCs w:val="24"/>
        </w:rPr>
        <w:t>-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>5086</w:t>
      </w:r>
      <w:r w:rsidR="00D5236A" w:rsidRPr="00E66EB5">
        <w:rPr>
          <w:rFonts w:ascii="Times New Roman" w:hAnsi="Times New Roman" w:cs="Times New Roman"/>
          <w:sz w:val="24"/>
          <w:szCs w:val="24"/>
        </w:rPr>
        <w:t>/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5236A" w:rsidRPr="00E66EB5">
        <w:rPr>
          <w:rFonts w:ascii="Times New Roman" w:hAnsi="Times New Roman" w:cs="Times New Roman"/>
          <w:sz w:val="24"/>
          <w:szCs w:val="24"/>
        </w:rPr>
        <w:t>17</w:t>
      </w:r>
      <w:r w:rsidR="00D5236A" w:rsidRPr="00E66EB5">
        <w:rPr>
          <w:rFonts w:ascii="Times New Roman" w:hAnsi="Times New Roman" w:cs="Times New Roman"/>
          <w:sz w:val="24"/>
          <w:szCs w:val="24"/>
          <w:lang w:val="sr-Cyrl-RS"/>
        </w:rPr>
        <w:t>-09/5 од 15. новембра 2017. године) и Предлог одлуке о финансијском плану Државне ревизорске институције за 2018. годину (број: 401-301/2018-09/29 од 6. децембра 2018. године), којим је обухваћена Одлука о финансијском плану Државне ревизорске институције за 2018. годину (број: 401-301/2018-09 од 17. јануара 2018. године са изменама од 1. августа 2018. године и 3. децембра 2018. године, у које су укључена средства одобрена решењима Владе Републике Србије о употреби средстава текуће буџетске резерве 05 Број:401-7356/2018 и  05 Број: 401-10262/2018.</w:t>
      </w:r>
    </w:p>
    <w:p w:rsidR="00B31F0D" w:rsidRPr="00981698" w:rsidRDefault="00B31F0D" w:rsidP="00D52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4598" w:rsidRDefault="00246515" w:rsidP="00E35F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35F5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</w:t>
      </w:r>
      <w:r w:rsidRPr="00E35F59">
        <w:rPr>
          <w:rFonts w:ascii="Times New Roman" w:hAnsi="Times New Roman"/>
          <w:b/>
          <w:sz w:val="24"/>
          <w:szCs w:val="24"/>
          <w:u w:val="single"/>
        </w:rPr>
        <w:t>ТАЧКА ДНЕВНОГ РЕДА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AE4677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0DB2" w:rsidRPr="00880DB2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Давање сагласности на </w:t>
      </w:r>
      <w:proofErr w:type="spell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Предлог</w:t>
      </w:r>
      <w:proofErr w:type="spell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финансијског</w:t>
      </w:r>
      <w:proofErr w:type="spell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плана</w:t>
      </w:r>
      <w:proofErr w:type="spell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Државне</w:t>
      </w:r>
      <w:proofErr w:type="spell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ревизорске</w:t>
      </w:r>
      <w:proofErr w:type="spell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институције</w:t>
      </w:r>
      <w:proofErr w:type="spell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за</w:t>
      </w:r>
      <w:proofErr w:type="spell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2019. </w:t>
      </w:r>
      <w:proofErr w:type="spellStart"/>
      <w:proofErr w:type="gram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годину</w:t>
      </w:r>
      <w:proofErr w:type="spellEnd"/>
      <w:proofErr w:type="gram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са</w:t>
      </w:r>
      <w:proofErr w:type="spell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пројекцијама</w:t>
      </w:r>
      <w:proofErr w:type="spell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за</w:t>
      </w:r>
      <w:proofErr w:type="spell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2020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  <w:lang w:val="sr-Cyrl-RS"/>
        </w:rPr>
        <w:t>.</w:t>
      </w:r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и</w:t>
      </w:r>
      <w:proofErr w:type="gramEnd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 xml:space="preserve"> 2021. </w:t>
      </w:r>
      <w:proofErr w:type="spellStart"/>
      <w:proofErr w:type="gramStart"/>
      <w:r w:rsidR="00880DB2" w:rsidRPr="00880DB2">
        <w:rPr>
          <w:rStyle w:val="colornavy"/>
          <w:rFonts w:ascii="Times New Roman" w:hAnsi="Times New Roman"/>
          <w:b/>
          <w:sz w:val="24"/>
          <w:szCs w:val="24"/>
        </w:rPr>
        <w:t>годину</w:t>
      </w:r>
      <w:proofErr w:type="spellEnd"/>
      <w:proofErr w:type="gramEnd"/>
      <w:r w:rsidR="00880DB2" w:rsidRPr="00880DB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7F01AE" w:rsidRDefault="007F01AE" w:rsidP="00E35F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04598" w:rsidRDefault="00004598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Душко Пејовић је нагласио да је укупан износ финансијског плана за наредну годину око 745 милиона динара, од чега се највећи део односи на плате и доприносе. По плану број запослених остаје исти.</w:t>
      </w:r>
    </w:p>
    <w:p w:rsidR="00554134" w:rsidRPr="00554134" w:rsidRDefault="00554134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241E9" w:rsidRDefault="00004598" w:rsidP="007F01A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У дискусији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учествова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народни послани</w:t>
      </w:r>
      <w:r>
        <w:rPr>
          <w:rFonts w:ascii="Times New Roman" w:hAnsi="Times New Roman"/>
          <w:sz w:val="24"/>
          <w:szCs w:val="24"/>
          <w:lang w:val="sr-Cyrl-RS"/>
        </w:rPr>
        <w:t>к Милан Лапчевић.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554134" w:rsidRPr="00554134" w:rsidRDefault="00554134" w:rsidP="007F01A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01AE" w:rsidRPr="00554134" w:rsidRDefault="00004598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35F59">
        <w:rPr>
          <w:rFonts w:ascii="Times New Roman" w:hAnsi="Times New Roman"/>
          <w:sz w:val="24"/>
          <w:szCs w:val="24"/>
          <w:lang w:val="sr-Cyrl-RS"/>
        </w:rPr>
        <w:t>Одбор је</w:t>
      </w:r>
      <w:r w:rsidR="00FE1929">
        <w:rPr>
          <w:rFonts w:ascii="Times New Roman" w:hAnsi="Times New Roman"/>
          <w:sz w:val="24"/>
          <w:szCs w:val="24"/>
          <w:lang w:val="sr-Cyrl-RS"/>
        </w:rPr>
        <w:t>,</w:t>
      </w:r>
      <w:r w:rsidR="00FE1929" w:rsidRPr="00FE1929">
        <w:rPr>
          <w:sz w:val="24"/>
          <w:szCs w:val="24"/>
          <w:lang w:val="sr-Cyrl-RS"/>
        </w:rPr>
        <w:t xml:space="preserve"> 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>на основу члана 51. став 2. Закона о Државној ревизорској институцији</w:t>
      </w:r>
      <w:r w:rsidR="00FE1929">
        <w:rPr>
          <w:rFonts w:ascii="Times New Roman" w:hAnsi="Times New Roman"/>
          <w:sz w:val="24"/>
          <w:szCs w:val="24"/>
          <w:lang w:val="sr-Cyrl-RS"/>
        </w:rPr>
        <w:t>,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11 гласова „за“, једа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н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посланик није искористио право гласа</w:t>
      </w:r>
      <w:r w:rsidR="00FE192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C71766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донео</w:t>
      </w:r>
      <w:r w:rsidR="00C71766">
        <w:rPr>
          <w:rFonts w:ascii="Times New Roman" w:hAnsi="Times New Roman"/>
          <w:sz w:val="24"/>
          <w:szCs w:val="24"/>
          <w:lang w:val="ru-RU"/>
        </w:rPr>
        <w:t xml:space="preserve"> Одлуку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о давању сагласности на </w:t>
      </w:r>
      <w:r w:rsidR="00E97A38">
        <w:rPr>
          <w:rFonts w:ascii="Times New Roman" w:hAnsi="Times New Roman"/>
          <w:sz w:val="24"/>
          <w:szCs w:val="24"/>
          <w:lang w:val="sr-Cyrl-RS"/>
        </w:rPr>
        <w:t>Ф</w:t>
      </w:r>
      <w:proofErr w:type="spellStart"/>
      <w:r w:rsidRPr="00880DB2">
        <w:rPr>
          <w:rFonts w:ascii="Times New Roman" w:hAnsi="Times New Roman"/>
          <w:sz w:val="24"/>
          <w:szCs w:val="24"/>
        </w:rPr>
        <w:t>инансијск</w:t>
      </w:r>
      <w:proofErr w:type="spellEnd"/>
      <w:r w:rsidRPr="00880DB2">
        <w:rPr>
          <w:rFonts w:ascii="Times New Roman" w:hAnsi="Times New Roman"/>
          <w:sz w:val="24"/>
          <w:szCs w:val="24"/>
          <w:lang w:val="sr-Cyrl-RS"/>
        </w:rPr>
        <w:t>и</w:t>
      </w:r>
      <w:r w:rsidRPr="0088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DB2">
        <w:rPr>
          <w:rFonts w:ascii="Times New Roman" w:hAnsi="Times New Roman"/>
          <w:sz w:val="24"/>
          <w:szCs w:val="24"/>
        </w:rPr>
        <w:t>план</w:t>
      </w:r>
      <w:proofErr w:type="spellEnd"/>
      <w:r w:rsidRPr="0088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DB2">
        <w:rPr>
          <w:rFonts w:ascii="Times New Roman" w:hAnsi="Times New Roman"/>
          <w:sz w:val="24"/>
          <w:szCs w:val="24"/>
        </w:rPr>
        <w:t>Државне</w:t>
      </w:r>
      <w:proofErr w:type="spellEnd"/>
      <w:r w:rsidRPr="0088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DB2">
        <w:rPr>
          <w:rFonts w:ascii="Times New Roman" w:hAnsi="Times New Roman"/>
          <w:sz w:val="24"/>
          <w:szCs w:val="24"/>
        </w:rPr>
        <w:t>ревизорске</w:t>
      </w:r>
      <w:proofErr w:type="spellEnd"/>
      <w:r w:rsidRPr="0088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DB2">
        <w:rPr>
          <w:rFonts w:ascii="Times New Roman" w:hAnsi="Times New Roman"/>
          <w:sz w:val="24"/>
          <w:szCs w:val="24"/>
        </w:rPr>
        <w:t>институције</w:t>
      </w:r>
      <w:proofErr w:type="spellEnd"/>
      <w:r w:rsidRPr="0088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DB2">
        <w:rPr>
          <w:rFonts w:ascii="Times New Roman" w:hAnsi="Times New Roman"/>
          <w:sz w:val="24"/>
          <w:szCs w:val="24"/>
        </w:rPr>
        <w:t>за</w:t>
      </w:r>
      <w:proofErr w:type="spellEnd"/>
      <w:r w:rsidRPr="00880DB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Pr="00880DB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80DB2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88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DB2">
        <w:rPr>
          <w:rFonts w:ascii="Times New Roman" w:hAnsi="Times New Roman"/>
          <w:sz w:val="24"/>
          <w:szCs w:val="24"/>
        </w:rPr>
        <w:t>са</w:t>
      </w:r>
      <w:proofErr w:type="spellEnd"/>
      <w:r w:rsidRPr="0088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DB2">
        <w:rPr>
          <w:rFonts w:ascii="Times New Roman" w:hAnsi="Times New Roman"/>
          <w:sz w:val="24"/>
          <w:szCs w:val="24"/>
        </w:rPr>
        <w:t>пројекцијама</w:t>
      </w:r>
      <w:proofErr w:type="spellEnd"/>
      <w:r w:rsidRPr="0088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DB2">
        <w:rPr>
          <w:rFonts w:ascii="Times New Roman" w:hAnsi="Times New Roman"/>
          <w:sz w:val="24"/>
          <w:szCs w:val="24"/>
        </w:rPr>
        <w:t>за</w:t>
      </w:r>
      <w:proofErr w:type="spellEnd"/>
      <w:r w:rsidRPr="00880DB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880D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80DB2">
        <w:rPr>
          <w:rFonts w:ascii="Times New Roman" w:hAnsi="Times New Roman"/>
          <w:sz w:val="24"/>
          <w:szCs w:val="24"/>
        </w:rPr>
        <w:t>и</w:t>
      </w:r>
      <w:proofErr w:type="gramEnd"/>
      <w:r w:rsidRPr="00880DB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880D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880DB2">
        <w:rPr>
          <w:rFonts w:ascii="Times New Roman" w:hAnsi="Times New Roman"/>
          <w:sz w:val="24"/>
          <w:szCs w:val="24"/>
        </w:rPr>
        <w:t>одину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E1929" w:rsidRDefault="00FE1929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7EF6" w:rsidRDefault="004E49BD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</w:t>
      </w:r>
      <w:r w:rsidR="0000459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Pr="000241E9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 xml:space="preserve">Давање сагласности на Предлог финансијског плана Фискалног савета за 2018. годину, са Предлогом кадровског плана Фискалног савета за 2018. годину и </w:t>
      </w:r>
      <w:r w:rsidR="00B31F0D">
        <w:rPr>
          <w:rFonts w:ascii="Times New Roman" w:hAnsi="Times New Roman"/>
          <w:b/>
          <w:sz w:val="24"/>
          <w:szCs w:val="24"/>
          <w:lang w:val="sr-Cyrl-RS"/>
        </w:rPr>
        <w:t>д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>авање сагласности на Предлог финансијског плана Фискалног савета за 2019. годину, са Предлогом кадровског п</w:t>
      </w:r>
      <w:r w:rsidR="000241E9">
        <w:rPr>
          <w:rFonts w:ascii="Times New Roman" w:hAnsi="Times New Roman"/>
          <w:b/>
          <w:sz w:val="24"/>
          <w:szCs w:val="24"/>
          <w:lang w:val="sr-Cyrl-RS"/>
        </w:rPr>
        <w:t>лана Фискалног савета за 2019. г</w:t>
      </w:r>
      <w:r w:rsidR="00FA0B6F" w:rsidRPr="00FA0B6F">
        <w:rPr>
          <w:rFonts w:ascii="Times New Roman" w:hAnsi="Times New Roman"/>
          <w:b/>
          <w:sz w:val="24"/>
          <w:szCs w:val="24"/>
          <w:lang w:val="sr-Cyrl-RS"/>
        </w:rPr>
        <w:t>одину</w:t>
      </w:r>
    </w:p>
    <w:p w:rsidR="00FA0B6F" w:rsidRPr="00FA0B6F" w:rsidRDefault="00FA0B6F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A0B6F" w:rsidRDefault="00107EF6" w:rsidP="00F102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7EF6"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подсетила чланове Одбора да 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је правни основ за доношење 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одлуке </w:t>
      </w:r>
      <w:r w:rsidR="00554134">
        <w:rPr>
          <w:rFonts w:ascii="Times New Roman" w:hAnsi="Times New Roman"/>
          <w:sz w:val="24"/>
          <w:szCs w:val="24"/>
          <w:lang w:val="sr-Cyrl-RS"/>
        </w:rPr>
        <w:t xml:space="preserve">о сагласности на Финансијски план Фискалног савета 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садржан у одредби члана </w:t>
      </w:r>
      <w:r w:rsidR="00FA0B6F">
        <w:rPr>
          <w:rFonts w:ascii="Times New Roman" w:hAnsi="Times New Roman"/>
          <w:sz w:val="24"/>
          <w:szCs w:val="24"/>
          <w:lang w:val="sr-Cyrl-RS"/>
        </w:rPr>
        <w:t>92ћ Закона о буџетском систему</w:t>
      </w:r>
      <w:r w:rsidR="00F02065">
        <w:rPr>
          <w:rFonts w:ascii="Times New Roman" w:hAnsi="Times New Roman"/>
          <w:sz w:val="24"/>
          <w:szCs w:val="24"/>
          <w:lang w:val="sr-Cyrl-RS"/>
        </w:rPr>
        <w:t>,</w:t>
      </w:r>
      <w:r w:rsidR="00FA0B6F">
        <w:rPr>
          <w:rFonts w:ascii="Times New Roman" w:hAnsi="Times New Roman"/>
          <w:sz w:val="24"/>
          <w:szCs w:val="24"/>
          <w:lang w:val="sr-Cyrl-RS"/>
        </w:rPr>
        <w:t xml:space="preserve"> који утврђује обавезу Фискалног савета да предложени план поднесе надлежном радном телу Народне скупштине на сагласност.</w:t>
      </w:r>
    </w:p>
    <w:p w:rsidR="001D290E" w:rsidRDefault="001D290E" w:rsidP="00F102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0B6F" w:rsidRDefault="00FA0B6F" w:rsidP="00F102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Никола Алтипармаков је образложио </w:t>
      </w:r>
      <w:r w:rsidR="005B63B1">
        <w:rPr>
          <w:rFonts w:ascii="Times New Roman" w:hAnsi="Times New Roman"/>
          <w:sz w:val="24"/>
          <w:szCs w:val="24"/>
          <w:lang w:val="sr-Cyrl-RS"/>
        </w:rPr>
        <w:t xml:space="preserve">финансијске </w:t>
      </w:r>
      <w:r>
        <w:rPr>
          <w:rFonts w:ascii="Times New Roman" w:hAnsi="Times New Roman"/>
          <w:sz w:val="24"/>
          <w:szCs w:val="24"/>
          <w:lang w:val="sr-Cyrl-RS"/>
        </w:rPr>
        <w:t>планове за 2018. и 2019. годину. Предлогом плана за 2018. годину затражено је 42 милиона динара, од чега 24 милиона чине плате, а 12,7 милиона динара услуге по уговору. П</w:t>
      </w:r>
      <w:r w:rsidR="005B63B1">
        <w:rPr>
          <w:rFonts w:ascii="Times New Roman" w:hAnsi="Times New Roman"/>
          <w:sz w:val="24"/>
          <w:szCs w:val="24"/>
          <w:lang w:val="sr-Cyrl-RS"/>
        </w:rPr>
        <w:t>редлог п</w:t>
      </w:r>
      <w:r>
        <w:rPr>
          <w:rFonts w:ascii="Times New Roman" w:hAnsi="Times New Roman"/>
          <w:sz w:val="24"/>
          <w:szCs w:val="24"/>
          <w:lang w:val="sr-Cyrl-RS"/>
        </w:rPr>
        <w:t>лан</w:t>
      </w:r>
      <w:r w:rsidR="005B63B1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за 2019. годину предвиђа </w:t>
      </w:r>
      <w:r w:rsidR="005B63B1">
        <w:rPr>
          <w:rFonts w:ascii="Times New Roman" w:hAnsi="Times New Roman"/>
          <w:sz w:val="24"/>
          <w:szCs w:val="24"/>
          <w:lang w:val="sr-Cyrl-RS"/>
        </w:rPr>
        <w:t xml:space="preserve">износ од </w:t>
      </w:r>
      <w:r>
        <w:rPr>
          <w:rFonts w:ascii="Times New Roman" w:hAnsi="Times New Roman"/>
          <w:sz w:val="24"/>
          <w:szCs w:val="24"/>
          <w:lang w:val="sr-Cyrl-RS"/>
        </w:rPr>
        <w:t xml:space="preserve">43 милиона динара, од чега </w:t>
      </w:r>
      <w:r w:rsidR="005B63B1">
        <w:rPr>
          <w:rFonts w:ascii="Times New Roman" w:hAnsi="Times New Roman"/>
          <w:sz w:val="24"/>
          <w:szCs w:val="24"/>
          <w:lang w:val="sr-Cyrl-RS"/>
        </w:rPr>
        <w:t xml:space="preserve">износ за </w:t>
      </w:r>
      <w:r>
        <w:rPr>
          <w:rFonts w:ascii="Times New Roman" w:hAnsi="Times New Roman"/>
          <w:sz w:val="24"/>
          <w:szCs w:val="24"/>
          <w:lang w:val="sr-Cyrl-RS"/>
        </w:rPr>
        <w:t>плате чине 27 милиона динара, са урачунатим увећањем од 7%.</w:t>
      </w:r>
    </w:p>
    <w:p w:rsidR="001D290E" w:rsidRPr="00FA0B6F" w:rsidRDefault="001D290E" w:rsidP="00F102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4E7A" w:rsidRDefault="00107EF6" w:rsidP="00107EF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107EF6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 Александра Томић</w:t>
      </w:r>
      <w:r w:rsidR="00E97A38">
        <w:rPr>
          <w:rFonts w:ascii="Times New Roman" w:hAnsi="Times New Roman"/>
          <w:sz w:val="24"/>
          <w:szCs w:val="24"/>
          <w:lang w:val="sr-Cyrl-RS"/>
        </w:rPr>
        <w:t>,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A38">
        <w:rPr>
          <w:rFonts w:ascii="Times New Roman" w:hAnsi="Times New Roman"/>
          <w:sz w:val="24"/>
          <w:szCs w:val="24"/>
          <w:lang w:val="sr-Cyrl-RS"/>
        </w:rPr>
        <w:t>Милан Лапчевић, Зоран Деспотовић и Горан Ковачевић</w:t>
      </w:r>
      <w:r w:rsidR="001D290E">
        <w:rPr>
          <w:rFonts w:ascii="Times New Roman" w:hAnsi="Times New Roman"/>
          <w:sz w:val="24"/>
          <w:szCs w:val="24"/>
          <w:lang w:val="sr-Cyrl-RS"/>
        </w:rPr>
        <w:t>.</w:t>
      </w:r>
    </w:p>
    <w:p w:rsidR="001D290E" w:rsidRPr="00107EF6" w:rsidRDefault="001D290E" w:rsidP="00107EF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6D68" w:rsidRDefault="005F4E7A" w:rsidP="00E35F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>Одбор је</w:t>
      </w:r>
      <w:r w:rsidR="000241E9">
        <w:rPr>
          <w:rFonts w:ascii="Times New Roman" w:hAnsi="Times New Roman"/>
          <w:sz w:val="24"/>
          <w:szCs w:val="24"/>
          <w:lang w:val="sr-Cyrl-RS"/>
        </w:rPr>
        <w:t>,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>на основу члана 92ћ став 2. Закона о буџетском систему</w:t>
      </w:r>
      <w:r w:rsidR="00FE1929">
        <w:rPr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11 гласова „за“, један посланик није искористио право гласа</w:t>
      </w:r>
      <w:r w:rsidR="000241E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E192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донео</w:t>
      </w:r>
      <w:r w:rsidR="00FE1929">
        <w:rPr>
          <w:rFonts w:ascii="Times New Roman" w:hAnsi="Times New Roman"/>
          <w:sz w:val="24"/>
          <w:szCs w:val="24"/>
          <w:lang w:val="ru-RU"/>
        </w:rPr>
        <w:t xml:space="preserve"> Одлуку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 о давању сагласности на</w:t>
      </w:r>
      <w:r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E1929">
        <w:rPr>
          <w:rFonts w:ascii="Times New Roman" w:hAnsi="Times New Roman"/>
          <w:sz w:val="24"/>
          <w:szCs w:val="24"/>
          <w:lang w:val="sr-Cyrl-RS"/>
        </w:rPr>
        <w:t>Ф</w:t>
      </w:r>
      <w:r w:rsidRPr="005F4E7A">
        <w:rPr>
          <w:rFonts w:ascii="Times New Roman" w:hAnsi="Times New Roman"/>
          <w:sz w:val="24"/>
          <w:szCs w:val="24"/>
          <w:lang w:val="sr-Cyrl-RS"/>
        </w:rPr>
        <w:t xml:space="preserve">инансијски план Фискалног савета за 2018. годину, са Предлогом кадровског плана Фискалног савета за 2018.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 w:rsidRPr="005F4E7A">
        <w:rPr>
          <w:rFonts w:ascii="Times New Roman" w:hAnsi="Times New Roman"/>
          <w:sz w:val="24"/>
          <w:szCs w:val="24"/>
          <w:lang w:val="sr-Cyrl-RS"/>
        </w:rPr>
        <w:t>одину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241E9" w:rsidRPr="00554134" w:rsidRDefault="000241E9" w:rsidP="000241E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F4E7A" w:rsidRDefault="000241E9" w:rsidP="000241E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Pr="000241E9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0241E9" w:rsidRDefault="000241E9" w:rsidP="000241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4E7A" w:rsidRDefault="000241E9" w:rsidP="005F4E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Након обављене расправе </w:t>
      </w:r>
      <w:r w:rsidR="005F4E7A" w:rsidRPr="00E35F59">
        <w:rPr>
          <w:rFonts w:ascii="Times New Roman" w:hAnsi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F4E7A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>на основу члана 92ћ став 2. Закона о буџетском систему</w:t>
      </w:r>
      <w:r w:rsidR="00FE1929">
        <w:rPr>
          <w:rFonts w:ascii="Times New Roman" w:hAnsi="Times New Roman"/>
          <w:sz w:val="24"/>
          <w:szCs w:val="24"/>
          <w:lang w:val="sr-Cyrl-RS"/>
        </w:rPr>
        <w:t>,</w:t>
      </w:r>
      <w:r w:rsidR="00FE1929" w:rsidRPr="00FE1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4E7A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="005F4E7A" w:rsidRPr="00E35F59">
        <w:rPr>
          <w:rFonts w:ascii="Times New Roman" w:hAnsi="Times New Roman"/>
          <w:sz w:val="24"/>
          <w:szCs w:val="24"/>
          <w:lang w:val="sr-Cyrl-RS"/>
        </w:rPr>
        <w:t>(</w:t>
      </w:r>
      <w:r w:rsidR="005F4E7A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11 гласова „за“, један посланик није искористио право гласа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 w:rsidR="005F4E7A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E192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донео</w:t>
      </w:r>
      <w:r w:rsidR="00FE1929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5F4E7A" w:rsidRPr="00E35F59">
        <w:rPr>
          <w:rFonts w:ascii="Times New Roman" w:hAnsi="Times New Roman"/>
          <w:sz w:val="24"/>
          <w:szCs w:val="24"/>
          <w:lang w:val="ru-RU"/>
        </w:rPr>
        <w:t>длук</w:t>
      </w:r>
      <w:r w:rsidR="00FE1929">
        <w:rPr>
          <w:rFonts w:ascii="Times New Roman" w:hAnsi="Times New Roman"/>
          <w:sz w:val="24"/>
          <w:szCs w:val="24"/>
          <w:lang w:val="ru-RU"/>
        </w:rPr>
        <w:t>у</w:t>
      </w:r>
      <w:r w:rsidR="005F4E7A" w:rsidRPr="00E35F59">
        <w:rPr>
          <w:rFonts w:ascii="Times New Roman" w:hAnsi="Times New Roman"/>
          <w:sz w:val="24"/>
          <w:szCs w:val="24"/>
          <w:lang w:val="ru-RU"/>
        </w:rPr>
        <w:t xml:space="preserve"> о давању сагласности на</w:t>
      </w:r>
      <w:r w:rsidR="005F4E7A"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83F54">
        <w:rPr>
          <w:rFonts w:ascii="Times New Roman" w:hAnsi="Times New Roman"/>
          <w:sz w:val="24"/>
          <w:szCs w:val="24"/>
          <w:lang w:val="sr-Cyrl-RS"/>
        </w:rPr>
        <w:t>Ф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>инансијски план Фискалног савета за 201</w:t>
      </w:r>
      <w:r w:rsidR="005F4E7A">
        <w:rPr>
          <w:rFonts w:ascii="Times New Roman" w:hAnsi="Times New Roman"/>
          <w:sz w:val="24"/>
          <w:szCs w:val="24"/>
          <w:lang w:val="sr-Cyrl-RS"/>
        </w:rPr>
        <w:t>9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>. годину, са Предлогом кадровског плана Фискалног савета за 201</w:t>
      </w:r>
      <w:r w:rsidR="005F4E7A">
        <w:rPr>
          <w:rFonts w:ascii="Times New Roman" w:hAnsi="Times New Roman"/>
          <w:sz w:val="24"/>
          <w:szCs w:val="24"/>
          <w:lang w:val="sr-Cyrl-RS"/>
        </w:rPr>
        <w:t>9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F4E7A">
        <w:rPr>
          <w:rFonts w:ascii="Times New Roman" w:hAnsi="Times New Roman"/>
          <w:sz w:val="24"/>
          <w:szCs w:val="24"/>
          <w:lang w:val="sr-Cyrl-RS"/>
        </w:rPr>
        <w:t>г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>одину</w:t>
      </w:r>
      <w:r w:rsidR="005F4E7A">
        <w:rPr>
          <w:rFonts w:ascii="Times New Roman" w:hAnsi="Times New Roman"/>
          <w:sz w:val="24"/>
          <w:szCs w:val="24"/>
          <w:lang w:val="sr-Cyrl-RS"/>
        </w:rPr>
        <w:t>.</w:t>
      </w:r>
      <w:r w:rsidR="005F4E7A" w:rsidRPr="005F4E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1F0D" w:rsidRDefault="00B31F0D" w:rsidP="005F4E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F4E7A" w:rsidRDefault="005F4E7A" w:rsidP="005F4E7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ПЕТА ТАЧКА ДНЕВНОГ РЕДА</w:t>
      </w:r>
      <w:r w:rsidRPr="00246515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F4E7A">
        <w:rPr>
          <w:rFonts w:ascii="Times New Roman" w:hAnsi="Times New Roman"/>
          <w:b/>
          <w:sz w:val="24"/>
          <w:szCs w:val="24"/>
          <w:lang w:val="sr-Cyrl-RS"/>
        </w:rPr>
        <w:t>Констатовање престанка функције Ивану Николићу</w:t>
      </w:r>
      <w:r w:rsidRPr="005F4E7A">
        <w:rPr>
          <w:rFonts w:ascii="Times New Roman" w:hAnsi="Times New Roman"/>
          <w:b/>
          <w:sz w:val="24"/>
          <w:szCs w:val="24"/>
        </w:rPr>
        <w:t>,</w:t>
      </w:r>
      <w:r w:rsidRPr="005F4E7A">
        <w:rPr>
          <w:rFonts w:ascii="Times New Roman" w:hAnsi="Times New Roman"/>
          <w:b/>
          <w:sz w:val="24"/>
          <w:szCs w:val="24"/>
          <w:lang w:val="sr-Cyrl-RS"/>
        </w:rPr>
        <w:t xml:space="preserve"> члану Савета Народне банке Србије</w:t>
      </w:r>
      <w:r w:rsidRPr="005F4E7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5F4E7A">
        <w:rPr>
          <w:rFonts w:ascii="Times New Roman" w:hAnsi="Times New Roman"/>
          <w:b/>
          <w:bCs/>
          <w:sz w:val="24"/>
          <w:szCs w:val="24"/>
        </w:rPr>
        <w:t>истеком</w:t>
      </w:r>
      <w:proofErr w:type="spellEnd"/>
      <w:r w:rsidRPr="005F4E7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F4E7A">
        <w:rPr>
          <w:rFonts w:ascii="Times New Roman" w:hAnsi="Times New Roman"/>
          <w:b/>
          <w:bCs/>
          <w:sz w:val="24"/>
          <w:szCs w:val="24"/>
        </w:rPr>
        <w:t>мандата</w:t>
      </w:r>
      <w:proofErr w:type="spellEnd"/>
    </w:p>
    <w:p w:rsidR="005F4E7A" w:rsidRDefault="005F4E7A" w:rsidP="005F4E7A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B31F0D" w:rsidRDefault="005F4E7A" w:rsidP="005F4E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Pr="00107EF6">
        <w:rPr>
          <w:rFonts w:ascii="Times New Roman" w:hAnsi="Times New Roman"/>
          <w:sz w:val="24"/>
          <w:szCs w:val="24"/>
          <w:lang w:val="sr-Cyrl-RS"/>
        </w:rPr>
        <w:t>Председник Одбора је подсетила чланове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да је Одлуком о избору Савета гувернера Народне банке, коју је Народна скупштина донела 16. децембра 2013. године, изабран је Иван Николић,</w:t>
      </w:r>
      <w:r w:rsidR="00FE1929">
        <w:rPr>
          <w:rFonts w:ascii="Times New Roman" w:hAnsi="Times New Roman"/>
          <w:sz w:val="24"/>
          <w:szCs w:val="24"/>
          <w:lang w:val="sr-Cyrl-RS"/>
        </w:rPr>
        <w:t xml:space="preserve"> на пет године, као и да му</w:t>
      </w:r>
      <w:r>
        <w:rPr>
          <w:rFonts w:ascii="Times New Roman" w:hAnsi="Times New Roman"/>
          <w:sz w:val="24"/>
          <w:szCs w:val="24"/>
          <w:lang w:val="sr-Cyrl-RS"/>
        </w:rPr>
        <w:t xml:space="preserve"> мандат истиче 16. децембра 2018. године. </w:t>
      </w:r>
    </w:p>
    <w:p w:rsidR="001D290E" w:rsidRDefault="001D290E" w:rsidP="005F4E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1F0D" w:rsidRDefault="00B31F0D" w:rsidP="005F4E7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E35F59">
        <w:rPr>
          <w:rFonts w:ascii="Times New Roman" w:hAnsi="Times New Roman"/>
          <w:sz w:val="24"/>
          <w:szCs w:val="24"/>
          <w:lang w:val="sr-Cyrl-RS"/>
        </w:rPr>
        <w:t>Одбор је</w:t>
      </w:r>
      <w:r w:rsidR="00F10292">
        <w:rPr>
          <w:rFonts w:ascii="Times New Roman" w:hAnsi="Times New Roman"/>
          <w:sz w:val="24"/>
          <w:szCs w:val="24"/>
          <w:lang w:val="sr-Cyrl-RS"/>
        </w:rPr>
        <w:t>,</w:t>
      </w:r>
      <w:r w:rsidR="00F10292" w:rsidRPr="00F10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0292">
        <w:rPr>
          <w:rFonts w:ascii="Times New Roman" w:hAnsi="Times New Roman"/>
          <w:sz w:val="24"/>
          <w:szCs w:val="24"/>
          <w:lang w:val="sr-Cyrl-RS"/>
        </w:rPr>
        <w:t>у складу са чланом 27. став 3. Закона о Народној банци Србије,</w:t>
      </w:r>
      <w:r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E35F5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12 гласова „за“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)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констатовао </w:t>
      </w:r>
      <w:r w:rsidR="00AA55FE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да </w:t>
      </w:r>
      <w:r w:rsidR="00AA55FE" w:rsidRPr="00B31F0D">
        <w:rPr>
          <w:rFonts w:ascii="Times New Roman" w:hAnsi="Times New Roman"/>
          <w:sz w:val="24"/>
          <w:szCs w:val="24"/>
          <w:lang w:val="sr-Cyrl-RS"/>
        </w:rPr>
        <w:t>Ивану Николићу</w:t>
      </w:r>
      <w:r w:rsidR="00AA55FE" w:rsidRPr="00B31F0D">
        <w:rPr>
          <w:rFonts w:ascii="Times New Roman" w:hAnsi="Times New Roman"/>
          <w:sz w:val="24"/>
          <w:szCs w:val="24"/>
        </w:rPr>
        <w:t xml:space="preserve"> </w:t>
      </w:r>
      <w:r w:rsidR="00AA55FE">
        <w:rPr>
          <w:rFonts w:ascii="Times New Roman" w:hAnsi="Times New Roman"/>
          <w:sz w:val="24"/>
          <w:szCs w:val="24"/>
          <w:lang w:val="sr-Cyrl-RS"/>
        </w:rPr>
        <w:t>престаје</w:t>
      </w:r>
      <w:r w:rsidRPr="00B31F0D">
        <w:rPr>
          <w:rFonts w:ascii="Times New Roman" w:hAnsi="Times New Roman"/>
          <w:sz w:val="24"/>
          <w:szCs w:val="24"/>
          <w:lang w:val="sr-Cyrl-RS"/>
        </w:rPr>
        <w:t xml:space="preserve"> функције </w:t>
      </w:r>
      <w:r w:rsidR="001F2AB7">
        <w:rPr>
          <w:rFonts w:ascii="Times New Roman" w:hAnsi="Times New Roman"/>
          <w:sz w:val="24"/>
          <w:szCs w:val="24"/>
          <w:lang w:val="sr-Cyrl-RS"/>
        </w:rPr>
        <w:t>члана</w:t>
      </w:r>
      <w:r w:rsidR="001F2AB7" w:rsidRPr="00B31F0D">
        <w:rPr>
          <w:rFonts w:ascii="Times New Roman" w:hAnsi="Times New Roman"/>
          <w:sz w:val="24"/>
          <w:szCs w:val="24"/>
          <w:lang w:val="sr-Cyrl-RS"/>
        </w:rPr>
        <w:t xml:space="preserve"> Савета Народне банке Србије </w:t>
      </w:r>
      <w:r w:rsidR="00AA55FE">
        <w:rPr>
          <w:rFonts w:ascii="Times New Roman" w:hAnsi="Times New Roman"/>
          <w:sz w:val="24"/>
          <w:szCs w:val="24"/>
          <w:lang w:val="sr-Cyrl-RS"/>
        </w:rPr>
        <w:t xml:space="preserve">16. децембра 2018. године, </w:t>
      </w:r>
      <w:proofErr w:type="spellStart"/>
      <w:r w:rsidRPr="00B31F0D">
        <w:rPr>
          <w:rFonts w:ascii="Times New Roman" w:hAnsi="Times New Roman"/>
          <w:bCs/>
          <w:sz w:val="24"/>
          <w:szCs w:val="24"/>
        </w:rPr>
        <w:t>истеком</w:t>
      </w:r>
      <w:proofErr w:type="spellEnd"/>
      <w:r w:rsidRPr="00B31F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31F0D">
        <w:rPr>
          <w:rFonts w:ascii="Times New Roman" w:hAnsi="Times New Roman"/>
          <w:bCs/>
          <w:sz w:val="24"/>
          <w:szCs w:val="24"/>
        </w:rPr>
        <w:t>мандата</w:t>
      </w:r>
      <w:proofErr w:type="spellEnd"/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1D290E" w:rsidRDefault="001D290E" w:rsidP="005F4E7A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bookmarkStart w:id="0" w:name="_GoBack"/>
      <w:bookmarkEnd w:id="0"/>
    </w:p>
    <w:p w:rsidR="00B31F0D" w:rsidRPr="001D290E" w:rsidRDefault="001D290E" w:rsidP="001D290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</w:t>
      </w:r>
      <w:r w:rsidR="00F10292">
        <w:rPr>
          <w:rFonts w:ascii="Times New Roman" w:hAnsi="Times New Roman"/>
          <w:bCs/>
          <w:sz w:val="24"/>
          <w:szCs w:val="24"/>
          <w:lang w:val="sr-Cyrl-RS"/>
        </w:rPr>
        <w:t xml:space="preserve">Председница Одбора обавестила је </w:t>
      </w:r>
      <w:r w:rsidR="00B31F0D">
        <w:rPr>
          <w:rFonts w:ascii="Times New Roman" w:hAnsi="Times New Roman"/>
          <w:bCs/>
          <w:sz w:val="24"/>
          <w:szCs w:val="24"/>
          <w:lang w:val="sr-Cyrl-RS"/>
        </w:rPr>
        <w:t xml:space="preserve">Одбор </w:t>
      </w:r>
      <w:r w:rsidR="00F10292">
        <w:rPr>
          <w:rFonts w:ascii="Times New Roman" w:hAnsi="Times New Roman"/>
          <w:bCs/>
          <w:sz w:val="24"/>
          <w:szCs w:val="24"/>
          <w:lang w:val="sr-Cyrl-RS"/>
        </w:rPr>
        <w:t>да,</w:t>
      </w:r>
      <w:r w:rsidR="00B31F0D">
        <w:rPr>
          <w:rFonts w:ascii="Times New Roman" w:hAnsi="Times New Roman"/>
          <w:bCs/>
          <w:sz w:val="24"/>
          <w:szCs w:val="24"/>
          <w:lang w:val="sr-Cyrl-RS"/>
        </w:rPr>
        <w:t xml:space="preserve"> у складу са чланом 22. </w:t>
      </w:r>
      <w:r w:rsidR="00B31F0D">
        <w:rPr>
          <w:rFonts w:ascii="Times New Roman" w:hAnsi="Times New Roman"/>
          <w:sz w:val="24"/>
          <w:szCs w:val="24"/>
          <w:lang w:val="sr-Cyrl-RS"/>
        </w:rPr>
        <w:t>Закона о Народној банци Србије</w:t>
      </w:r>
      <w:r w:rsidR="00F10292">
        <w:rPr>
          <w:rFonts w:ascii="Times New Roman" w:hAnsi="Times New Roman"/>
          <w:sz w:val="24"/>
          <w:szCs w:val="24"/>
          <w:lang w:val="sr-Cyrl-RS"/>
        </w:rPr>
        <w:t>,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AB7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треба </w:t>
      </w:r>
      <w:r w:rsidR="001F2AB7">
        <w:rPr>
          <w:rFonts w:ascii="Times New Roman" w:hAnsi="Times New Roman"/>
          <w:sz w:val="24"/>
          <w:szCs w:val="24"/>
          <w:lang w:val="sr-Cyrl-RS"/>
        </w:rPr>
        <w:t>да покрене</w:t>
      </w:r>
      <w:r w:rsidR="00B31F0D">
        <w:rPr>
          <w:rFonts w:ascii="Times New Roman" w:hAnsi="Times New Roman"/>
          <w:sz w:val="24"/>
          <w:szCs w:val="24"/>
          <w:lang w:val="sr-Cyrl-RS"/>
        </w:rPr>
        <w:t xml:space="preserve"> поступак за избор новог члана Савета гувернера Народне банке</w:t>
      </w:r>
      <w:r w:rsidR="00F10292">
        <w:rPr>
          <w:rFonts w:ascii="Times New Roman" w:hAnsi="Times New Roman"/>
          <w:sz w:val="24"/>
          <w:szCs w:val="24"/>
          <w:lang w:val="sr-Cyrl-RS"/>
        </w:rPr>
        <w:t xml:space="preserve">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и да ће,</w:t>
      </w:r>
      <w:r w:rsidR="00F10292" w:rsidRPr="00F10292">
        <w:rPr>
          <w:bCs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тим у вези,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упутити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допис 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председницима посланичких група у Народној скупштини са позивом да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посланичке групе </w:t>
      </w:r>
      <w:r w:rsidR="00F10292" w:rsidRPr="001D290E">
        <w:rPr>
          <w:rFonts w:ascii="Times New Roman" w:hAnsi="Times New Roman" w:cs="Times New Roman"/>
          <w:bCs/>
          <w:sz w:val="24"/>
          <w:szCs w:val="24"/>
          <w:lang w:val="sr-Cyrl-RS"/>
        </w:rPr>
        <w:t>доставе предлог кандидата за члана Савета гувернера, у року од 10 дана, са биографијом кандидата и изјавом о</w:t>
      </w:r>
      <w:r w:rsidR="00F10292" w:rsidRPr="00F102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прихватању кандидатуре.</w:t>
      </w:r>
    </w:p>
    <w:p w:rsidR="00A45710" w:rsidRPr="00E35F59" w:rsidRDefault="00A45710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A45710" w:rsidRPr="00E35F59" w:rsidRDefault="00A45710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B31F0D">
        <w:rPr>
          <w:rFonts w:ascii="Times New Roman" w:eastAsia="Calibri" w:hAnsi="Times New Roman"/>
          <w:sz w:val="24"/>
          <w:szCs w:val="24"/>
          <w:lang w:val="sr-Cyrl-RS" w:eastAsia="en-GB"/>
        </w:rPr>
        <w:t>5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B31F0D">
        <w:rPr>
          <w:rFonts w:ascii="Times New Roman" w:eastAsia="Calibri" w:hAnsi="Times New Roman"/>
          <w:sz w:val="24"/>
          <w:szCs w:val="24"/>
          <w:lang w:val="sr-Cyrl-RS" w:eastAsia="en-GB"/>
        </w:rPr>
        <w:t>0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5</w:t>
      </w:r>
      <w:proofErr w:type="gram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E35F59">
        <w:rPr>
          <w:rFonts w:ascii="Times New Roman" w:hAnsi="Times New Roman"/>
          <w:sz w:val="24"/>
          <w:szCs w:val="24"/>
        </w:rPr>
        <w:t>Седница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је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тонски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снимана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1D290E" w:rsidRPr="00E35F59" w:rsidRDefault="001D290E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7925BF">
        <w:rPr>
          <w:rFonts w:ascii="Times New Roman" w:eastAsia="Calibri" w:hAnsi="Times New Roman"/>
          <w:sz w:val="24"/>
          <w:szCs w:val="24"/>
        </w:rPr>
        <w:t xml:space="preserve">  </w:t>
      </w:r>
      <w:r w:rsidR="00D55DB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Љиљана Милетић Живковић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>др Александра Томић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188" w:rsidRDefault="00A03188"/>
    <w:sectPr w:rsidR="00A03188" w:rsidSect="00981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F8" w:rsidRDefault="009E05F8">
      <w:pPr>
        <w:spacing w:after="0" w:line="240" w:lineRule="auto"/>
      </w:pPr>
      <w:r>
        <w:separator/>
      </w:r>
    </w:p>
  </w:endnote>
  <w:endnote w:type="continuationSeparator" w:id="0">
    <w:p w:rsidR="009E05F8" w:rsidRDefault="009E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F8" w:rsidRDefault="009E05F8">
      <w:pPr>
        <w:spacing w:after="0" w:line="240" w:lineRule="auto"/>
      </w:pPr>
      <w:r>
        <w:separator/>
      </w:r>
    </w:p>
  </w:footnote>
  <w:footnote w:type="continuationSeparator" w:id="0">
    <w:p w:rsidR="009E05F8" w:rsidRDefault="009E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981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5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04598"/>
    <w:rsid w:val="000241E9"/>
    <w:rsid w:val="000324F0"/>
    <w:rsid w:val="000B021A"/>
    <w:rsid w:val="00107EF6"/>
    <w:rsid w:val="0011514B"/>
    <w:rsid w:val="0013174E"/>
    <w:rsid w:val="00137AB0"/>
    <w:rsid w:val="001B512E"/>
    <w:rsid w:val="001D290E"/>
    <w:rsid w:val="001F2AB7"/>
    <w:rsid w:val="002139A8"/>
    <w:rsid w:val="002217D0"/>
    <w:rsid w:val="002321BC"/>
    <w:rsid w:val="00244BB0"/>
    <w:rsid w:val="00246515"/>
    <w:rsid w:val="002835EC"/>
    <w:rsid w:val="002B649A"/>
    <w:rsid w:val="002D6E86"/>
    <w:rsid w:val="003058A8"/>
    <w:rsid w:val="00316CE3"/>
    <w:rsid w:val="00331755"/>
    <w:rsid w:val="00342893"/>
    <w:rsid w:val="00354E26"/>
    <w:rsid w:val="003D38B4"/>
    <w:rsid w:val="00420B24"/>
    <w:rsid w:val="00443BEF"/>
    <w:rsid w:val="00483F54"/>
    <w:rsid w:val="004A53F3"/>
    <w:rsid w:val="004E49BD"/>
    <w:rsid w:val="005244AD"/>
    <w:rsid w:val="00554134"/>
    <w:rsid w:val="005B63B1"/>
    <w:rsid w:val="005C08AA"/>
    <w:rsid w:val="005E126B"/>
    <w:rsid w:val="005E2649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365BA"/>
    <w:rsid w:val="006A0880"/>
    <w:rsid w:val="006E1915"/>
    <w:rsid w:val="00702A03"/>
    <w:rsid w:val="0071043B"/>
    <w:rsid w:val="007143A4"/>
    <w:rsid w:val="00722E0A"/>
    <w:rsid w:val="007617E8"/>
    <w:rsid w:val="007B5995"/>
    <w:rsid w:val="007F01AE"/>
    <w:rsid w:val="008348C4"/>
    <w:rsid w:val="00835245"/>
    <w:rsid w:val="00880DB2"/>
    <w:rsid w:val="00885EA7"/>
    <w:rsid w:val="008F7DA6"/>
    <w:rsid w:val="00913ED3"/>
    <w:rsid w:val="00945DC9"/>
    <w:rsid w:val="00981698"/>
    <w:rsid w:val="009817BB"/>
    <w:rsid w:val="00992341"/>
    <w:rsid w:val="009E05F8"/>
    <w:rsid w:val="009E7381"/>
    <w:rsid w:val="00A03188"/>
    <w:rsid w:val="00A12E38"/>
    <w:rsid w:val="00A45710"/>
    <w:rsid w:val="00A65A22"/>
    <w:rsid w:val="00A71675"/>
    <w:rsid w:val="00AA55FE"/>
    <w:rsid w:val="00AB6533"/>
    <w:rsid w:val="00AD3A40"/>
    <w:rsid w:val="00AE4677"/>
    <w:rsid w:val="00B31F0D"/>
    <w:rsid w:val="00C025B1"/>
    <w:rsid w:val="00C04DFB"/>
    <w:rsid w:val="00C11164"/>
    <w:rsid w:val="00C57F5A"/>
    <w:rsid w:val="00C71766"/>
    <w:rsid w:val="00CB72FD"/>
    <w:rsid w:val="00CC69D6"/>
    <w:rsid w:val="00D259CC"/>
    <w:rsid w:val="00D5236A"/>
    <w:rsid w:val="00D55DB8"/>
    <w:rsid w:val="00D8598D"/>
    <w:rsid w:val="00E05379"/>
    <w:rsid w:val="00E067A4"/>
    <w:rsid w:val="00E12D30"/>
    <w:rsid w:val="00E35F59"/>
    <w:rsid w:val="00E64BA2"/>
    <w:rsid w:val="00E66EB5"/>
    <w:rsid w:val="00E8749C"/>
    <w:rsid w:val="00E97A38"/>
    <w:rsid w:val="00EB3D71"/>
    <w:rsid w:val="00EE27AB"/>
    <w:rsid w:val="00EE366B"/>
    <w:rsid w:val="00F02065"/>
    <w:rsid w:val="00F10292"/>
    <w:rsid w:val="00F11BC6"/>
    <w:rsid w:val="00F15AAB"/>
    <w:rsid w:val="00F32912"/>
    <w:rsid w:val="00F336C5"/>
    <w:rsid w:val="00F35B28"/>
    <w:rsid w:val="00F36D68"/>
    <w:rsid w:val="00F90E2B"/>
    <w:rsid w:val="00FA0B6F"/>
    <w:rsid w:val="00FC5DF0"/>
    <w:rsid w:val="00FC7830"/>
    <w:rsid w:val="00FE1929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86ED-7A83-4524-8E58-02D6FAB2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Ljiljana Zivkovic</cp:lastModifiedBy>
  <cp:revision>12</cp:revision>
  <dcterms:created xsi:type="dcterms:W3CDTF">2018-12-17T08:46:00Z</dcterms:created>
  <dcterms:modified xsi:type="dcterms:W3CDTF">2018-12-17T10:47:00Z</dcterms:modified>
</cp:coreProperties>
</file>